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  <w:sz w:val="32"/>
          <w:szCs w:val="32"/>
        </w:rPr>
        <w:t xml:space="preserve">2026–2027 School Supply List (K–12)</w:t>
      </w:r>
    </w:p>
    <w:p/>
    <w:p/>
    <w:p>
      <w:pPr>
        <w:pStyle w:val="Heading2"/>
      </w:pPr>
      <w:r>
        <w:rPr>
          <w:b/>
          <w:bCs/>
          <w:sz w:val="26"/>
          <w:szCs w:val="26"/>
        </w:rPr>
        <w:t xml:space="preserve">Kindergarten (K)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Backpack (No rolling bookbags)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Plastic folders with pockets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Glue sticks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Safety scissors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crayons (24 count)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12 #2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Pencil box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Headphones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Change of clothes in a labeled bag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tissues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Containers of disinfecting wipes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Bottle of hand sanitizer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Ream of copy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dry erase markers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Box of Ziploc bags (quart size)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Roll of paper towels</w:t>
      </w:r>
    </w:p>
    <w:p/>
    <w:p>
      <w:pPr>
        <w:pStyle w:val="Heading2"/>
      </w:pPr>
      <w:r>
        <w:rPr>
          <w:b/>
          <w:bCs/>
          <w:sz w:val="26"/>
          <w:szCs w:val="26"/>
        </w:rPr>
        <w:t xml:space="preserve">Grade 1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Backpack (No rolling bookbags)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Pencil box or pouch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24 #2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Composition notebooks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Plastic folders with pockets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Crayons or colored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Scissors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Glue sticks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Wide-ruled notebook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Headphones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tissues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Containers of disinfecting wipes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Bottle of hand sanitizer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Ream of copy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dry erase markers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Box of Ziploc bags (quart size)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Roll of paper towels</w:t>
      </w:r>
    </w:p>
    <w:p/>
    <w:p>
      <w:pPr>
        <w:pStyle w:val="Heading2"/>
      </w:pPr>
      <w:r>
        <w:rPr>
          <w:b/>
          <w:bCs/>
          <w:sz w:val="26"/>
          <w:szCs w:val="26"/>
        </w:rPr>
        <w:t xml:space="preserve">Grade 2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Backpack (No rolling bookbags)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Pencil box or pouch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24 #2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Composition notebooks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Plastic folders with pockets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Crayons or colored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Scissors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Glue sticks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Wide-ruled notebook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Headphones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tissues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Containers of disinfecting wipes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Bottle of hand sanitizer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Ream of copy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dry erase markers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Box of Ziploc bags (quart size)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Roll of paper towels</w:t>
      </w:r>
    </w:p>
    <w:p/>
    <w:p>
      <w:pPr>
        <w:pStyle w:val="Heading2"/>
      </w:pPr>
      <w:r>
        <w:rPr>
          <w:b/>
          <w:bCs/>
          <w:sz w:val="26"/>
          <w:szCs w:val="26"/>
        </w:rPr>
        <w:t xml:space="preserve">Grade 3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Backpack (No rolling bookbags)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Pencil pouch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Composition notebooks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Pocket folders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24 #2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Blue or black pens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Colored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Highlighters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Scissors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Glue sticks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Wide-ruled notebook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Earbuds or headphones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index cards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tissues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Containers of disinfecting wipes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Bottle of hand sanitizer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Ream of copy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dry erase markers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Box of Ziploc bags (gallon size)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Roll of paper towels</w:t>
      </w:r>
    </w:p>
    <w:p/>
    <w:p>
      <w:pPr>
        <w:pStyle w:val="Heading2"/>
      </w:pPr>
      <w:r>
        <w:rPr>
          <w:b/>
          <w:bCs/>
          <w:sz w:val="26"/>
          <w:szCs w:val="26"/>
        </w:rPr>
        <w:t xml:space="preserve">Grade 4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Backpack (No rolling bookbags)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Pencil pouch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Composition notebooks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Pocket folders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24 #2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Blue or black pens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Colored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Highlighters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Scissors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Glue sticks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Wide-ruled notebook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Earbuds or headphones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index cards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tissues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Containers of disinfecting wipes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Bottle of hand sanitizer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Ream of copy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dry erase markers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Box of Ziploc bags (gallon size)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Roll of paper towels</w:t>
      </w:r>
    </w:p>
    <w:p/>
    <w:p>
      <w:pPr>
        <w:pStyle w:val="Heading2"/>
      </w:pPr>
      <w:r>
        <w:rPr>
          <w:b/>
          <w:bCs/>
          <w:sz w:val="26"/>
          <w:szCs w:val="26"/>
        </w:rPr>
        <w:t xml:space="preserve">Grade 5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Backpack (No rolling bookbags)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Pencil pouch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Composition notebooks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Pocket folders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24 #2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Blue or black pens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Colored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Highlighters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Scissors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Glue sticks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Wide-ruled notebook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Earbuds or headphones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index cards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tissues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Containers of disinfecting wipes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Bottle of hand sanitizer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Ream of copy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dry erase markers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Box of Ziploc bags (gallon size)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Roll of paper towels</w:t>
      </w:r>
    </w:p>
    <w:p/>
    <w:p>
      <w:pPr>
        <w:pStyle w:val="Heading2"/>
      </w:pPr>
      <w:r>
        <w:rPr>
          <w:b/>
          <w:bCs/>
          <w:sz w:val="26"/>
          <w:szCs w:val="26"/>
        </w:rPr>
        <w:t xml:space="preserve">Grades 6–8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Clear or mesh backpack (No rolling bookbags)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Composition notebooks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24 #2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Blue or black pens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Highlighters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Earbuds or headphones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Loose-leaf notebook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Flash drive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Student scissors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1-inch binder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Folder with pockets and prongs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Basic calculator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Graph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Index cards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Manual pencil sharpener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tissues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Containers of disinfecting wipes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Bottle of hand sanitizer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Ream of copy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dry erase markers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Box of Ziploc bags (gallon size)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Roll of paper towels</w:t>
      </w:r>
    </w:p>
    <w:p>
      <w:r>
        <w:rPr>
          <w:b/>
          <w:bCs/>
          <w:i/>
          <w:iCs/>
          <w:sz w:val="24"/>
          <w:szCs w:val="24"/>
        </w:rPr>
        <w:t xml:space="preserve">STEAM Course Additions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Scientific calculator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Engineering notebook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Colored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Ruler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Sketchbook or STEAM journal</w:t>
      </w:r>
    </w:p>
    <w:p/>
    <w:p>
      <w:pPr>
        <w:pStyle w:val="Heading2"/>
      </w:pPr>
      <w:r>
        <w:rPr>
          <w:b/>
          <w:bCs/>
          <w:sz w:val="26"/>
          <w:szCs w:val="26"/>
        </w:rPr>
        <w:t xml:space="preserve">Grades 9–12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Backpack (No rolling bookbags)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2-inch binder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Dividers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College-ruled notebook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4 Composition notebooks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24 #2 pencils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Blue or black pens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Highlighters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Earbuds or headphones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Flash drive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Scientific calculator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Graph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Folders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Index cards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Boxes of tissues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2 Containers of disinfecting wipes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Bottle of hand sanitizer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Ream of copy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Pack of dry erase markers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Box of Ziploc bags (gallon size)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1 Roll of paper towels</w:t>
      </w:r>
    </w:p>
    <w:p>
      <w:r>
        <w:rPr>
          <w:b/>
          <w:bCs/>
          <w:i/>
          <w:iCs/>
          <w:sz w:val="24"/>
          <w:szCs w:val="24"/>
        </w:rPr>
        <w:t xml:space="preserve">STEAM Courses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Scientific calculator (TI-30XIIS minimum)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Graph paper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Engineering notebook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Ruler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Sketchbook or STEAM journal</w:t>
      </w:r>
    </w:p>
    <w:p>
      <w:r>
        <w:rPr>
          <w:b/>
          <w:bCs/>
          <w:i/>
          <w:iCs/>
          <w:sz w:val="24"/>
          <w:szCs w:val="24"/>
        </w:rPr>
        <w:t xml:space="preserve">Dual Enrollment / Honors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Additional binder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Flash drive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Student planner</w:t>
      </w:r>
    </w:p>
    <w:p/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2026-06-17T01:04:25.733Z</dcterms:created>
  <dcterms:modified xsi:type="dcterms:W3CDTF">2026-06-17T01:04:25.735Z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